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和声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1．中音部次中音部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2．斜向平行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3．II 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4．属下属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5．四五根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6．I I6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7．阻碍三（主）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二、选择题（每题</w:t>
      </w:r>
      <w:r>
        <w:rPr>
          <w:rFonts w:hint="eastAsia"/>
          <w:lang w:val="en-US" w:eastAsia="zh-CN"/>
        </w:rPr>
        <w:t>4分，共20分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1.  D </w:t>
      </w:r>
    </w:p>
    <w:p>
      <w:pPr>
        <w:rPr>
          <w:rFonts w:hint="eastAsia"/>
        </w:rPr>
      </w:pPr>
      <w:r>
        <w:rPr>
          <w:rFonts w:hint="eastAsia"/>
        </w:rPr>
        <w:t>2.  C</w:t>
      </w:r>
    </w:p>
    <w:p>
      <w:pPr>
        <w:rPr>
          <w:rFonts w:hint="eastAsia"/>
        </w:rPr>
      </w:pPr>
      <w:r>
        <w:rPr>
          <w:rFonts w:hint="eastAsia"/>
        </w:rPr>
        <w:t>3.  A</w:t>
      </w:r>
    </w:p>
    <w:p>
      <w:pPr>
        <w:rPr>
          <w:rFonts w:hint="eastAsia"/>
        </w:rPr>
      </w:pPr>
      <w:r>
        <w:rPr>
          <w:rFonts w:hint="eastAsia"/>
        </w:rPr>
        <w:t>4.  C</w:t>
      </w:r>
    </w:p>
    <w:p>
      <w:pPr>
        <w:rPr>
          <w:rFonts w:hint="eastAsia"/>
        </w:rPr>
      </w:pPr>
      <w:r>
        <w:rPr>
          <w:rFonts w:hint="eastAsia"/>
        </w:rPr>
        <w:t>5.  B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判断题（每题</w:t>
      </w:r>
      <w:r>
        <w:rPr>
          <w:rFonts w:hint="eastAsia"/>
          <w:lang w:val="en-US" w:eastAsia="zh-CN"/>
        </w:rPr>
        <w:t>5分，共50分，对的在题后括号打“√”，错的打“×”</w:t>
      </w:r>
      <w:r>
        <w:rPr>
          <w:rFonts w:hint="eastAsia"/>
          <w:lang w:eastAsia="zh-CN"/>
        </w:rPr>
        <w:t>）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×  2. √  3.√ 4. ×  5.× 6.× 7.√  8.√ 9. × 10.×</w:t>
      </w:r>
      <w:bookmarkStart w:id="0" w:name="_GoBack"/>
      <w:bookmarkEnd w:id="0"/>
    </w:p>
    <w:p>
      <w:pPr>
        <w:widowControl w:val="0"/>
        <w:numPr>
          <w:ilvl w:val="0"/>
          <w:numId w:val="2"/>
        </w:numPr>
        <w:tabs>
          <w:tab w:val="left" w:pos="312"/>
        </w:tabs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连线题</w:t>
      </w:r>
    </w:p>
    <w:p>
      <w:pPr>
        <w:widowControl w:val="0"/>
        <w:numPr>
          <w:ilvl w:val="0"/>
          <w:numId w:val="0"/>
        </w:numPr>
        <w:tabs>
          <w:tab w:val="left" w:pos="312"/>
        </w:tabs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4562475" cy="23241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8DA03C"/>
    <w:multiLevelType w:val="singleLevel"/>
    <w:tmpl w:val="9C8DA03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136E7FD"/>
    <w:multiLevelType w:val="singleLevel"/>
    <w:tmpl w:val="1136E7F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BA4D9CC"/>
    <w:multiLevelType w:val="singleLevel"/>
    <w:tmpl w:val="1BA4D9C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83270"/>
    <w:rsid w:val="0E7D1722"/>
    <w:rsid w:val="14C67C20"/>
    <w:rsid w:val="17BA5C94"/>
    <w:rsid w:val="1C0A1B3A"/>
    <w:rsid w:val="22D411FE"/>
    <w:rsid w:val="2BCD770D"/>
    <w:rsid w:val="345879F3"/>
    <w:rsid w:val="3A666FD2"/>
    <w:rsid w:val="44195A7A"/>
    <w:rsid w:val="460904A3"/>
    <w:rsid w:val="499016FB"/>
    <w:rsid w:val="519B67EE"/>
    <w:rsid w:val="52766DB5"/>
    <w:rsid w:val="6ABA4AB3"/>
    <w:rsid w:val="6B687AFC"/>
    <w:rsid w:val="6C287289"/>
    <w:rsid w:val="74F95759"/>
    <w:rsid w:val="7BE1254C"/>
    <w:rsid w:val="7CCD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141</Characters>
  <Lines>0</Lines>
  <Paragraphs>0</Paragraphs>
  <TotalTime>4</TotalTime>
  <ScaleCrop>false</ScaleCrop>
  <LinksUpToDate>false</LinksUpToDate>
  <CharactersWithSpaces>171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2022-04-20T01:35:00Z</dcterms:created>
  <dc:creator>Administrator</dc:creator>
  <cp:lastModifiedBy>随风</cp:lastModifiedBy>
  <dcterms:modified xsi:type="dcterms:W3CDTF">2022-04-21T03:02:00Z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9A8ADEC55C1742B8A2591B7A09FB8ABF</vt:lpwstr>
  </property>
  <property fmtid="{D5CDD505-2E9C-101B-9397-08002B2CF9AE}" pid="4" name="commondata">
    <vt:lpwstr>eyJoZGlkIjoiYWY0MGQ3MzY4Njc5NDViMzBmMzU0Yjk1ZmYzYTQ0MzQifQ==</vt:lpwstr>
  </property>
</Properties>
</file>